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38C" w:rsidRDefault="00CE538C"/>
    <w:tbl>
      <w:tblPr>
        <w:tblStyle w:val="a3"/>
        <w:tblpPr w:leftFromText="180" w:rightFromText="180" w:vertAnchor="text" w:tblpX="358" w:tblpY="1"/>
        <w:tblOverlap w:val="nev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942FDE" w:rsidRPr="00942FDE" w:rsidTr="006C674E">
        <w:trPr>
          <w:trHeight w:val="5664"/>
        </w:trPr>
        <w:tc>
          <w:tcPr>
            <w:tcW w:w="5353" w:type="dxa"/>
            <w:tcBorders>
              <w:bottom w:val="nil"/>
            </w:tcBorders>
          </w:tcPr>
          <w:p w:rsidR="00CE538C" w:rsidRDefault="00CE538C" w:rsidP="00CE538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1C4A868" wp14:editId="407D5394">
                  <wp:extent cx="588964" cy="659958"/>
                  <wp:effectExtent l="0" t="0" r="1905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77" cy="6656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r w:rsidRPr="00942FDE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br w:type="textWrapping" w:clear="all"/>
            </w:r>
            <w:r w:rsidRPr="00942FDE">
              <w:rPr>
                <w:rFonts w:ascii="Georgia" w:eastAsia="Georgia" w:hAnsi="Georgia" w:cs="Georgia"/>
                <w:sz w:val="17"/>
                <w:szCs w:val="17"/>
                <w:lang w:eastAsia="ru-RU"/>
              </w:rPr>
              <w:t xml:space="preserve"> 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 xml:space="preserve">ФЕДЕРАЛЬНАЯ СЛУЖБА ПО НАДЗОРУ В СФЕРЕ ЗАЩИТЫ ПРАВ ПОТРЕБИТЕЛЕЙ И БЛАГОПОЛУЧИЯ 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ЧЕЛОВЕКА</w:t>
            </w:r>
          </w:p>
          <w:p w:rsidR="002E7F56" w:rsidRPr="00CE538C" w:rsidRDefault="002E7F56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Cs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Cs/>
                <w:sz w:val="18"/>
                <w:szCs w:val="20"/>
              </w:rPr>
              <w:t>ФБУЗ «Центр гигиены и эпидемиологии в Свердловской области»</w:t>
            </w:r>
            <w:r w:rsidRPr="00CE538C">
              <w:rPr>
                <w:rFonts w:ascii="Times New Roman" w:eastAsia="Georgia" w:hAnsi="Times New Roman" w:cs="Times New Roman"/>
                <w:bCs/>
                <w:sz w:val="18"/>
                <w:szCs w:val="20"/>
              </w:rPr>
              <w:br/>
            </w:r>
          </w:p>
          <w:p w:rsidR="002E7F56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Филиал </w:t>
            </w:r>
            <w:proofErr w:type="gramStart"/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Федерального</w:t>
            </w:r>
            <w:proofErr w:type="gramEnd"/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бюджетного</w:t>
            </w:r>
            <w:r w:rsidR="002E7F56"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учреждения здравоохранения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«Центр гигиены и эпидемиологии</w:t>
            </w:r>
            <w:r w:rsidR="002E7F56"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в Свердловской области в городе Первоуральск, Шалинском, Нижнесергинском районах и городе Ревда»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(Первоуральский филиал ФБУЗ «Центр гигиены и эпидемиологии в Свердловской области»)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proofErr w:type="spellStart"/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Вайнера</w:t>
            </w:r>
            <w:proofErr w:type="spellEnd"/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 xml:space="preserve"> ул., д.4, Первоуральск, 623102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тел.: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(3439) 24-52-15,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факс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: (3439) 24-84-20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e-mail: mail_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softHyphen/>
              <w:t>11@66.rospotrebnadzor.ru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u w:val="single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http:\\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  <w:lang w:val="en-US"/>
              </w:rPr>
              <w:t xml:space="preserve"> </w:t>
            </w:r>
            <w:hyperlink r:id="rId9" w:history="1">
              <w:r w:rsidRPr="00CE538C">
                <w:rPr>
                  <w:rStyle w:val="a4"/>
                  <w:rFonts w:ascii="Times New Roman" w:eastAsia="Georgia" w:hAnsi="Times New Roman" w:cs="Times New Roman"/>
                  <w:sz w:val="18"/>
                  <w:szCs w:val="20"/>
                  <w:lang w:val="en-US"/>
                </w:rPr>
                <w:t>66.rospotrebnadzor.ru</w:t>
              </w:r>
            </w:hyperlink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http:\\ www.fbuz66.ru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ОКПО 77145708 , ОГРН 1056603530510</w:t>
            </w:r>
          </w:p>
          <w:p w:rsidR="00942FDE" w:rsidRPr="00942FDE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18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ИНН/КПП 6670081969/668443001</w:t>
            </w:r>
          </w:p>
        </w:tc>
      </w:tr>
      <w:tr w:rsidR="00942FDE" w:rsidRPr="00942FDE" w:rsidTr="006C674E">
        <w:trPr>
          <w:trHeight w:val="390"/>
        </w:trPr>
        <w:tc>
          <w:tcPr>
            <w:tcW w:w="5353" w:type="dxa"/>
            <w:tcBorders>
              <w:bottom w:val="single" w:sz="4" w:space="0" w:color="auto"/>
            </w:tcBorders>
          </w:tcPr>
          <w:p w:rsidR="00942FDE" w:rsidRPr="00942FDE" w:rsidRDefault="00942FDE" w:rsidP="00CE538C">
            <w:pPr>
              <w:tabs>
                <w:tab w:val="left" w:pos="108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42FDE" w:rsidRPr="00D15421" w:rsidRDefault="004C2846" w:rsidP="00CE538C">
            <w:pPr>
              <w:tabs>
                <w:tab w:val="left" w:pos="43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2FDE" w:rsidRPr="006C67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.</w:t>
            </w:r>
            <w:r w:rsidR="006C7A05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2E7F56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="006C67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2FDE" w:rsidRPr="00D154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E7F56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№66-20-011-14/08</w:t>
            </w:r>
            <w:r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-             -</w:t>
            </w:r>
            <w:r w:rsidR="002E7F56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</w:tr>
    </w:tbl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Pr="00D15421" w:rsidRDefault="006309B8" w:rsidP="006309B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154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Для публикации в СМИ</w:t>
      </w:r>
    </w:p>
    <w:p w:rsidR="00DD054A" w:rsidRDefault="00DD054A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2053BC" w:rsidRDefault="002053BC" w:rsidP="00832720">
      <w:pPr>
        <w:ind w:right="-143"/>
      </w:pPr>
    </w:p>
    <w:p w:rsidR="00CE538C" w:rsidRDefault="00CE538C" w:rsidP="00832720">
      <w:pPr>
        <w:ind w:right="-143"/>
      </w:pPr>
    </w:p>
    <w:p w:rsidR="00545AF8" w:rsidRDefault="00545AF8" w:rsidP="00545AF8">
      <w:pPr>
        <w:spacing w:after="0" w:line="276" w:lineRule="auto"/>
        <w:ind w:right="-14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5AF8">
        <w:rPr>
          <w:rFonts w:ascii="Times New Roman" w:hAnsi="Times New Roman" w:cs="Times New Roman"/>
          <w:b/>
          <w:bCs/>
          <w:sz w:val="24"/>
          <w:szCs w:val="24"/>
        </w:rPr>
        <w:t>Профилактика ботулизма</w:t>
      </w:r>
    </w:p>
    <w:p w:rsidR="00545AF8" w:rsidRPr="00545AF8" w:rsidRDefault="00545AF8" w:rsidP="00545AF8">
      <w:pPr>
        <w:spacing w:after="0" w:line="276" w:lineRule="auto"/>
        <w:ind w:right="-14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00AC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t xml:space="preserve">В период активной заготовки домашних консервов и продуктов </w:t>
      </w:r>
      <w:r w:rsidR="003E41CF" w:rsidRPr="003E41CF">
        <w:rPr>
          <w:rFonts w:ascii="Times New Roman" w:hAnsi="Times New Roman" w:cs="Times New Roman"/>
          <w:bCs/>
          <w:sz w:val="24"/>
          <w:szCs w:val="24"/>
        </w:rPr>
        <w:t>Центр гигиены и эпидемиологии</w:t>
      </w:r>
      <w:r w:rsidRPr="00545AF8">
        <w:rPr>
          <w:rFonts w:ascii="Times New Roman" w:hAnsi="Times New Roman" w:cs="Times New Roman"/>
          <w:bCs/>
          <w:sz w:val="24"/>
          <w:szCs w:val="24"/>
        </w:rPr>
        <w:t xml:space="preserve"> напоминает, что ботулизм – тяжелое заболевание, поражающее центральную нервную систему, и при несвоевременном обращении за помощью, заканчивается летальным исходом. </w:t>
      </w:r>
    </w:p>
    <w:p w:rsidR="00545AF8" w:rsidRPr="00545AF8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t>При приготовлении домашней консервации необходимо помнить, что именно домашние заготовки чаще всего бывают причиной смертельно-опасного заболевания – ботулизма. Возбудители ботулизма живут только при отсутствии доступа кислорода. Именно поэтому ботулизмом часто заболевают после употребления герметически закрытых консервов, солений и копчений домашнего производства, где в толщу продукта не проникает воздух, и создаются благоприятные условия для сохранения возбудителя болезни. </w:t>
      </w:r>
      <w:r w:rsidRPr="00545AF8">
        <w:rPr>
          <w:rFonts w:ascii="Times New Roman" w:hAnsi="Times New Roman" w:cs="Times New Roman"/>
          <w:bCs/>
          <w:sz w:val="24"/>
          <w:szCs w:val="24"/>
          <w:u w:val="single"/>
        </w:rPr>
        <w:t>При этом внешний вид, вкус и запах продуктов не изменяется, иногда, и совсем не обязательно, может отмечаться вздутие консервных банок.</w:t>
      </w:r>
    </w:p>
    <w:p w:rsidR="00545AF8" w:rsidRPr="00545AF8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t>Споры ботулизма широко распространены в природе: их постоянно находят в воде, особенно в придонных слоях, почве, откуда они и попадают в продукты, подвергающиеся консервированию и переработке.</w:t>
      </w:r>
    </w:p>
    <w:p w:rsidR="00545AF8" w:rsidRPr="00884AAB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4AAB">
        <w:rPr>
          <w:rFonts w:ascii="Times New Roman" w:hAnsi="Times New Roman" w:cs="Times New Roman"/>
          <w:b/>
          <w:bCs/>
          <w:sz w:val="24"/>
          <w:szCs w:val="24"/>
        </w:rPr>
        <w:t>ПОМНИТЕ:</w:t>
      </w:r>
    </w:p>
    <w:p w:rsidR="00545AF8" w:rsidRPr="00545AF8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t>1. Нельзя покупать на рынке и у случайных лиц продукты домашнего консервирования в герметически закрытых банках. Зачастую продукты для продажи готовят, обрабатывают и хранят без соблюдения правил гигиены и температурного режима.</w:t>
      </w:r>
    </w:p>
    <w:p w:rsidR="00545AF8" w:rsidRPr="00545AF8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lastRenderedPageBreak/>
        <w:t>2. Нельзя покупать у случайных лиц продукты домашнего копчения: крупные окорока, рыбу - особенно опасен толстолобик и другие рыбы, обитающие в придонных слоях воды. Из кишечника рыбы, при ее неправильной обработке, споры легко проникают в толщу мышц.</w:t>
      </w:r>
    </w:p>
    <w:p w:rsidR="00545AF8" w:rsidRPr="00545AF8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t>3. Нельзя в домашних условиях готовить консервы в герметически закрытых банках из грибов, мяса, рыбы, моркови, свеклы, портулака и укропа. Эти продукты трудно отмыть от мелких частичек почвы и спор возбудителей ботулизма.</w:t>
      </w:r>
    </w:p>
    <w:p w:rsidR="00545AF8" w:rsidRPr="00545AF8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t>4. Нельзя консервировать продукты с признаками порчи и гнили.</w:t>
      </w:r>
    </w:p>
    <w:p w:rsidR="00545AF8" w:rsidRPr="00545AF8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t>5. Нельзя нарушать общепринятую технологию приготовления: уменьшать количество соли, уксуса, сокращать время тепловой обработки.</w:t>
      </w:r>
    </w:p>
    <w:p w:rsidR="00545AF8" w:rsidRPr="00545AF8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t>6. Нельзя употреблять в пищу консервы из вздувшихся банок.</w:t>
      </w:r>
    </w:p>
    <w:p w:rsidR="00545AF8" w:rsidRPr="00A269C0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A269C0">
        <w:rPr>
          <w:rFonts w:ascii="Times New Roman" w:hAnsi="Times New Roman" w:cs="Times New Roman"/>
          <w:b/>
          <w:bCs/>
          <w:sz w:val="24"/>
          <w:szCs w:val="24"/>
        </w:rPr>
        <w:t>ВАЖНО!</w:t>
      </w:r>
    </w:p>
    <w:bookmarkEnd w:id="0"/>
    <w:p w:rsidR="00545AF8" w:rsidRPr="00545AF8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t>1. Храните домашние консервы только в холодильнике или в погребе.</w:t>
      </w:r>
    </w:p>
    <w:p w:rsidR="00545AF8" w:rsidRPr="00545AF8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t>2. Перед употреблением в пищу консервы, приготовленные из опасных продуктов, подвергайте достаточной, в течение 15-20 минут, температурной обработке. Кипячение разрушит токсин, если он образовался в консервах. К ботулиническому токсину особенно чувствительны дети. Им можно давать консервы домашнего приготовления только после предварительной тепловой обработки.</w:t>
      </w:r>
    </w:p>
    <w:p w:rsidR="00545AF8" w:rsidRPr="00545AF8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t>Если после употребления домашних консервов или копченой продукции вы почувствовали себя плохо, немедленно обратитесь к врачу и обязательно сообщите, что вы употребляли в пищу консервы. Банку с остатками консервов, оставшуюся рыбу или окорок не выбрасывайте – их необходимо отправить на лабораторное исследование. Это поможет быстрее выявить источник, поставить диагноз и начать правильное лечение.</w:t>
      </w:r>
    </w:p>
    <w:p w:rsidR="00545AF8" w:rsidRPr="00545AF8" w:rsidRDefault="00545AF8" w:rsidP="00545AF8">
      <w:pPr>
        <w:spacing w:after="0" w:line="276" w:lineRule="auto"/>
        <w:ind w:right="-143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AF8">
        <w:rPr>
          <w:rFonts w:ascii="Times New Roman" w:hAnsi="Times New Roman" w:cs="Times New Roman"/>
          <w:bCs/>
          <w:sz w:val="24"/>
          <w:szCs w:val="24"/>
        </w:rPr>
        <w:t>Соблюдайте эти простые правила и будьте здоровы!</w:t>
      </w: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C63D2" w:rsidRPr="00CE538C" w:rsidRDefault="005C63D2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 w:val="16"/>
          <w:szCs w:val="16"/>
        </w:rPr>
      </w:pPr>
      <w:r w:rsidRPr="00CE538C">
        <w:rPr>
          <w:rFonts w:ascii="Times New Roman" w:hAnsi="Times New Roman" w:cs="Times New Roman"/>
          <w:sz w:val="16"/>
          <w:szCs w:val="16"/>
        </w:rPr>
        <w:t xml:space="preserve">Попова Алина Сергеевна, </w:t>
      </w:r>
      <w:proofErr w:type="spellStart"/>
      <w:r w:rsidRPr="00CE538C">
        <w:rPr>
          <w:rFonts w:ascii="Times New Roman" w:hAnsi="Times New Roman" w:cs="Times New Roman"/>
          <w:sz w:val="16"/>
          <w:szCs w:val="16"/>
        </w:rPr>
        <w:t>ОЭСсПН</w:t>
      </w:r>
      <w:proofErr w:type="spellEnd"/>
      <w:r w:rsidRPr="00CE538C">
        <w:rPr>
          <w:rFonts w:ascii="Times New Roman" w:hAnsi="Times New Roman" w:cs="Times New Roman"/>
          <w:sz w:val="16"/>
          <w:szCs w:val="16"/>
        </w:rPr>
        <w:t>, врач по общей гигиене,</w:t>
      </w:r>
    </w:p>
    <w:p w:rsidR="005C63D2" w:rsidRPr="00CE538C" w:rsidRDefault="005C63D2" w:rsidP="00CE538C">
      <w:pPr>
        <w:spacing w:after="0" w:line="276" w:lineRule="auto"/>
        <w:ind w:right="-143"/>
        <w:jc w:val="both"/>
        <w:rPr>
          <w:rFonts w:ascii="Times New Roman" w:hAnsi="Times New Roman" w:cs="Times New Roman"/>
          <w:sz w:val="16"/>
          <w:szCs w:val="16"/>
        </w:rPr>
      </w:pPr>
      <w:r w:rsidRPr="00CE538C">
        <w:rPr>
          <w:rFonts w:ascii="Times New Roman" w:hAnsi="Times New Roman" w:cs="Times New Roman"/>
          <w:sz w:val="16"/>
          <w:szCs w:val="16"/>
        </w:rPr>
        <w:t>8 (343) 924-87-06, Popova_AS@66.rospotrebnadzor.ru</w:t>
      </w:r>
    </w:p>
    <w:sectPr w:rsidR="005C63D2" w:rsidRPr="00CE538C" w:rsidSect="00CE538C">
      <w:headerReference w:type="default" r:id="rId10"/>
      <w:pgSz w:w="11906" w:h="16838"/>
      <w:pgMar w:top="709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FFC" w:rsidRDefault="009F5FFC" w:rsidP="00DA2D50">
      <w:pPr>
        <w:spacing w:after="0" w:line="240" w:lineRule="auto"/>
      </w:pPr>
      <w:r>
        <w:separator/>
      </w:r>
    </w:p>
  </w:endnote>
  <w:endnote w:type="continuationSeparator" w:id="0">
    <w:p w:rsidR="009F5FFC" w:rsidRDefault="009F5FFC" w:rsidP="00DA2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FFC" w:rsidRDefault="009F5FFC" w:rsidP="00DA2D50">
      <w:pPr>
        <w:spacing w:after="0" w:line="240" w:lineRule="auto"/>
      </w:pPr>
      <w:r>
        <w:separator/>
      </w:r>
    </w:p>
  </w:footnote>
  <w:footnote w:type="continuationSeparator" w:id="0">
    <w:p w:rsidR="009F5FFC" w:rsidRDefault="009F5FFC" w:rsidP="00DA2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88921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DA2D50" w:rsidRPr="001D3210" w:rsidRDefault="00DA2D50">
        <w:pPr>
          <w:pStyle w:val="a6"/>
          <w:jc w:val="center"/>
          <w:rPr>
            <w:rFonts w:ascii="Times New Roman" w:hAnsi="Times New Roman" w:cs="Times New Roman"/>
            <w:sz w:val="20"/>
          </w:rPr>
        </w:pPr>
        <w:r w:rsidRPr="001D3210">
          <w:rPr>
            <w:rFonts w:ascii="Times New Roman" w:hAnsi="Times New Roman" w:cs="Times New Roman"/>
            <w:sz w:val="20"/>
          </w:rPr>
          <w:fldChar w:fldCharType="begin"/>
        </w:r>
        <w:r w:rsidRPr="001D3210">
          <w:rPr>
            <w:rFonts w:ascii="Times New Roman" w:hAnsi="Times New Roman" w:cs="Times New Roman"/>
            <w:sz w:val="20"/>
          </w:rPr>
          <w:instrText>PAGE   \* MERGEFORMAT</w:instrText>
        </w:r>
        <w:r w:rsidRPr="001D3210">
          <w:rPr>
            <w:rFonts w:ascii="Times New Roman" w:hAnsi="Times New Roman" w:cs="Times New Roman"/>
            <w:sz w:val="20"/>
          </w:rPr>
          <w:fldChar w:fldCharType="separate"/>
        </w:r>
        <w:r w:rsidR="00A269C0">
          <w:rPr>
            <w:rFonts w:ascii="Times New Roman" w:hAnsi="Times New Roman" w:cs="Times New Roman"/>
            <w:noProof/>
            <w:sz w:val="20"/>
          </w:rPr>
          <w:t>2</w:t>
        </w:r>
        <w:r w:rsidRPr="001D3210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DA2D50" w:rsidRDefault="00DA2D5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4449B"/>
    <w:multiLevelType w:val="multilevel"/>
    <w:tmpl w:val="7B5C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266C5B"/>
    <w:multiLevelType w:val="multilevel"/>
    <w:tmpl w:val="7D50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895E42"/>
    <w:multiLevelType w:val="multilevel"/>
    <w:tmpl w:val="B176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2067F07"/>
    <w:multiLevelType w:val="hybridMultilevel"/>
    <w:tmpl w:val="0492BDB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4DF2E5C"/>
    <w:multiLevelType w:val="multilevel"/>
    <w:tmpl w:val="7CAC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52598B"/>
    <w:multiLevelType w:val="multilevel"/>
    <w:tmpl w:val="CB64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1D7051"/>
    <w:multiLevelType w:val="multilevel"/>
    <w:tmpl w:val="6826E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B443279"/>
    <w:multiLevelType w:val="multilevel"/>
    <w:tmpl w:val="1632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FDE"/>
    <w:rsid w:val="0002792D"/>
    <w:rsid w:val="00082181"/>
    <w:rsid w:val="00097715"/>
    <w:rsid w:val="000A0201"/>
    <w:rsid w:val="000A4218"/>
    <w:rsid w:val="000B02CC"/>
    <w:rsid w:val="000B1635"/>
    <w:rsid w:val="000C2A5B"/>
    <w:rsid w:val="000E5A4A"/>
    <w:rsid w:val="001111F8"/>
    <w:rsid w:val="00114A83"/>
    <w:rsid w:val="001D3210"/>
    <w:rsid w:val="001F0AD4"/>
    <w:rsid w:val="002053BC"/>
    <w:rsid w:val="0022162C"/>
    <w:rsid w:val="00237D7E"/>
    <w:rsid w:val="00262669"/>
    <w:rsid w:val="002A45A7"/>
    <w:rsid w:val="002B5DDE"/>
    <w:rsid w:val="002E7F56"/>
    <w:rsid w:val="002F6CC9"/>
    <w:rsid w:val="003A05DD"/>
    <w:rsid w:val="003E41CF"/>
    <w:rsid w:val="003F0785"/>
    <w:rsid w:val="003F3B13"/>
    <w:rsid w:val="003F656F"/>
    <w:rsid w:val="00446045"/>
    <w:rsid w:val="00490687"/>
    <w:rsid w:val="00490716"/>
    <w:rsid w:val="004C2846"/>
    <w:rsid w:val="00503DC9"/>
    <w:rsid w:val="00514099"/>
    <w:rsid w:val="005268E5"/>
    <w:rsid w:val="00545AF8"/>
    <w:rsid w:val="005500AC"/>
    <w:rsid w:val="00595D7C"/>
    <w:rsid w:val="005C3D2E"/>
    <w:rsid w:val="005C63D2"/>
    <w:rsid w:val="006309B8"/>
    <w:rsid w:val="0064219D"/>
    <w:rsid w:val="0065354E"/>
    <w:rsid w:val="0067168D"/>
    <w:rsid w:val="006C674E"/>
    <w:rsid w:val="006C7A05"/>
    <w:rsid w:val="007D143E"/>
    <w:rsid w:val="00832720"/>
    <w:rsid w:val="00865FA4"/>
    <w:rsid w:val="00884AAB"/>
    <w:rsid w:val="0090260A"/>
    <w:rsid w:val="00942FDE"/>
    <w:rsid w:val="00983CD7"/>
    <w:rsid w:val="009B4D9C"/>
    <w:rsid w:val="009F5FFC"/>
    <w:rsid w:val="009F7A76"/>
    <w:rsid w:val="00A269C0"/>
    <w:rsid w:val="00A63DEF"/>
    <w:rsid w:val="00B101C9"/>
    <w:rsid w:val="00B75863"/>
    <w:rsid w:val="00CE538C"/>
    <w:rsid w:val="00D15421"/>
    <w:rsid w:val="00D24039"/>
    <w:rsid w:val="00D739AA"/>
    <w:rsid w:val="00DA2D50"/>
    <w:rsid w:val="00DD054A"/>
    <w:rsid w:val="00DE07B6"/>
    <w:rsid w:val="00E43CD0"/>
    <w:rsid w:val="00E92497"/>
    <w:rsid w:val="00F6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2F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42FD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409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2D50"/>
  </w:style>
  <w:style w:type="paragraph" w:styleId="a8">
    <w:name w:val="footer"/>
    <w:basedOn w:val="a"/>
    <w:link w:val="a9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2D50"/>
  </w:style>
  <w:style w:type="paragraph" w:styleId="aa">
    <w:name w:val="Balloon Text"/>
    <w:basedOn w:val="a"/>
    <w:link w:val="ab"/>
    <w:uiPriority w:val="99"/>
    <w:semiHidden/>
    <w:unhideWhenUsed/>
    <w:rsid w:val="00CE5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53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2F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42FD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409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2D50"/>
  </w:style>
  <w:style w:type="paragraph" w:styleId="a8">
    <w:name w:val="footer"/>
    <w:basedOn w:val="a"/>
    <w:link w:val="a9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2D50"/>
  </w:style>
  <w:style w:type="paragraph" w:styleId="aa">
    <w:name w:val="Balloon Text"/>
    <w:basedOn w:val="a"/>
    <w:link w:val="ab"/>
    <w:uiPriority w:val="99"/>
    <w:semiHidden/>
    <w:unhideWhenUsed/>
    <w:rsid w:val="00CE5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53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8146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7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66.rospotrebnadz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Алина Сергеевна</dc:creator>
  <cp:keywords/>
  <dc:description/>
  <cp:lastModifiedBy>Попова Алина Сергеевна</cp:lastModifiedBy>
  <cp:revision>52</cp:revision>
  <cp:lastPrinted>2026-09-08T12:41:00Z</cp:lastPrinted>
  <dcterms:created xsi:type="dcterms:W3CDTF">2026-03-04T13:31:00Z</dcterms:created>
  <dcterms:modified xsi:type="dcterms:W3CDTF">2026-09-25T04:34:00Z</dcterms:modified>
</cp:coreProperties>
</file>