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8C" w:rsidRDefault="00CE538C"/>
    <w:tbl>
      <w:tblPr>
        <w:tblStyle w:val="a3"/>
        <w:tblpPr w:leftFromText="180" w:rightFromText="180" w:vertAnchor="text" w:tblpX="358" w:tblpY="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942FDE" w:rsidRPr="00942FDE" w:rsidTr="006C674E">
        <w:trPr>
          <w:trHeight w:val="5664"/>
        </w:trPr>
        <w:tc>
          <w:tcPr>
            <w:tcW w:w="5353" w:type="dxa"/>
            <w:tcBorders>
              <w:bottom w:val="nil"/>
            </w:tcBorders>
          </w:tcPr>
          <w:p w:rsidR="00CE538C" w:rsidRDefault="00CE538C" w:rsidP="00CE538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1C4A868" wp14:editId="407D5394">
                  <wp:extent cx="588964" cy="659958"/>
                  <wp:effectExtent l="0" t="0" r="190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77" cy="665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942FDE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br w:type="textWrapping" w:clear="all"/>
            </w:r>
            <w:r w:rsidRPr="00942FDE">
              <w:rPr>
                <w:rFonts w:ascii="Georgia" w:eastAsia="Georgia" w:hAnsi="Georgia" w:cs="Georgia"/>
                <w:sz w:val="17"/>
                <w:szCs w:val="17"/>
                <w:lang w:eastAsia="ru-RU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ФЕДЕРАЛЬНАЯ СЛУЖБА ПО НАДЗОРУ В СФЕРЕ ЗАЩИТЫ ПРАВ ПОТРЕБИТЕЛЕЙ И БЛАГОПОЛУЧИЯ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ЧЕЛОВЕКА</w:t>
            </w:r>
          </w:p>
          <w:p w:rsidR="002E7F56" w:rsidRPr="00CE538C" w:rsidRDefault="002E7F56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t>ФБУЗ «Центр гигиены и эпидемиологии в Свердловской области»</w:t>
            </w: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br/>
            </w:r>
          </w:p>
          <w:p w:rsidR="002E7F56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Филиал </w:t>
            </w:r>
            <w:proofErr w:type="gramStart"/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Федерального</w:t>
            </w:r>
            <w:proofErr w:type="gramEnd"/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бюджетного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учреждения здравоохранения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«Центр гигиены и эпидемиологии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в Свердловской области в городе Первоуральск, Шалинском, Нижнесергинском районах и городе Ревда»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(Первоуральский филиал ФБУЗ «Центр гигиены и эпидемиологии в Свердловской области»)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proofErr w:type="spellStart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Вайнера</w:t>
            </w:r>
            <w:proofErr w:type="spellEnd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 ул., д.4, Первоуральск, 623102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тел.: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(3439) 24-52-15,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факс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: (3439) 24-84-20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e-mail: mail_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softHyphen/>
              <w:t>11@66.rospotrebnadzor.ru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u w:val="single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  <w:lang w:val="en-US"/>
              </w:rPr>
              <w:t xml:space="preserve"> </w:t>
            </w:r>
            <w:hyperlink r:id="rId9" w:history="1">
              <w:r w:rsidRPr="00CE538C">
                <w:rPr>
                  <w:rStyle w:val="a4"/>
                  <w:rFonts w:ascii="Times New Roman" w:eastAsia="Georgia" w:hAnsi="Times New Roman" w:cs="Times New Roman"/>
                  <w:sz w:val="18"/>
                  <w:szCs w:val="20"/>
                  <w:lang w:val="en-US"/>
                </w:rPr>
                <w:t>66.rospotrebnadzor.ru</w:t>
              </w:r>
            </w:hyperlink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 www.fbuz66.ru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ОКПО 77145708 , ОГРН 1056603530510</w:t>
            </w:r>
          </w:p>
          <w:p w:rsidR="00942FDE" w:rsidRPr="00942FDE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18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ИНН/КПП 6670081969/668443001</w:t>
            </w:r>
          </w:p>
        </w:tc>
      </w:tr>
      <w:tr w:rsidR="00942FDE" w:rsidRPr="00942FDE" w:rsidTr="006C674E">
        <w:trPr>
          <w:trHeight w:val="390"/>
        </w:trPr>
        <w:tc>
          <w:tcPr>
            <w:tcW w:w="5353" w:type="dxa"/>
            <w:tcBorders>
              <w:bottom w:val="single" w:sz="4" w:space="0" w:color="auto"/>
            </w:tcBorders>
          </w:tcPr>
          <w:p w:rsidR="00942FDE" w:rsidRPr="00942FDE" w:rsidRDefault="00942FDE" w:rsidP="00CE538C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2FDE" w:rsidRPr="00D15421" w:rsidRDefault="004C2846" w:rsidP="00CE538C">
            <w:pPr>
              <w:tabs>
                <w:tab w:val="left" w:pos="43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.</w:t>
            </w:r>
            <w:r w:rsidR="006C7A05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942FDE" w:rsidRPr="00D15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№66-20-011-14/08</w:t>
            </w: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-             -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</w:tr>
    </w:tbl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Pr="00D15421" w:rsidRDefault="006309B8" w:rsidP="006309B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154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публикации в СМИ</w:t>
      </w:r>
    </w:p>
    <w:p w:rsidR="00DD054A" w:rsidRDefault="00DD054A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2053BC" w:rsidRDefault="002053BC" w:rsidP="00832720">
      <w:pPr>
        <w:ind w:right="-143"/>
      </w:pPr>
    </w:p>
    <w:p w:rsidR="00CE538C" w:rsidRDefault="00CE538C" w:rsidP="00832720">
      <w:pPr>
        <w:ind w:right="-143"/>
      </w:pPr>
    </w:p>
    <w:p w:rsidR="006C7A05" w:rsidRDefault="006C7A05" w:rsidP="006C7A05">
      <w:pPr>
        <w:spacing w:before="240" w:line="276" w:lineRule="auto"/>
        <w:ind w:left="284" w:right="-143"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7A05">
        <w:rPr>
          <w:rFonts w:ascii="Times New Roman" w:hAnsi="Times New Roman" w:cs="Times New Roman"/>
          <w:b/>
          <w:bCs/>
          <w:sz w:val="24"/>
          <w:szCs w:val="24"/>
        </w:rPr>
        <w:t>Дачный урожай: правила безопасной консервации</w:t>
      </w:r>
    </w:p>
    <w:p w:rsidR="006C7A05" w:rsidRPr="006C7A05" w:rsidRDefault="006C7A05" w:rsidP="003F656F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Садоводы и огородники делают заготовки на долгую зиму в течение всего лета и осени для сохранения фруктов, овощей, грибов на длительный срок.</w:t>
      </w:r>
    </w:p>
    <w:p w:rsidR="006C7A05" w:rsidRPr="006C7A05" w:rsidRDefault="006C7A05" w:rsidP="003F656F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Существуют различные способы консервирования: стерилизация, замораживание, сушка, соление, маринование, квашение. Самый простой и надежный способ домашнего консервирования – стерилизация.</w:t>
      </w:r>
    </w:p>
    <w:p w:rsidR="006C7A05" w:rsidRPr="006C7A05" w:rsidRDefault="006C7A05" w:rsidP="003F656F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 xml:space="preserve">Однако важно помнить, что в условиях герметичной среды в банках с заготовками (без доступа воздуха) может развиться палочка </w:t>
      </w:r>
      <w:proofErr w:type="spellStart"/>
      <w:r w:rsidRPr="006C7A05">
        <w:rPr>
          <w:rFonts w:ascii="Times New Roman" w:hAnsi="Times New Roman" w:cs="Times New Roman"/>
          <w:sz w:val="24"/>
          <w:szCs w:val="24"/>
        </w:rPr>
        <w:t>Clostridium</w:t>
      </w:r>
      <w:proofErr w:type="spellEnd"/>
      <w:r w:rsidRPr="006C7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A05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6C7A05">
        <w:rPr>
          <w:rFonts w:ascii="Times New Roman" w:hAnsi="Times New Roman" w:cs="Times New Roman"/>
          <w:sz w:val="24"/>
          <w:szCs w:val="24"/>
        </w:rPr>
        <w:t>, токсины которой вызывают опасное заболевание – ботулизм. Обращаем внимание, что запах, цвет и вкус консервированного продукта</w:t>
      </w:r>
      <w:r w:rsidR="003F656F">
        <w:rPr>
          <w:rFonts w:ascii="Times New Roman" w:hAnsi="Times New Roman" w:cs="Times New Roman"/>
          <w:sz w:val="24"/>
          <w:szCs w:val="24"/>
        </w:rPr>
        <w:t xml:space="preserve"> </w:t>
      </w:r>
      <w:r w:rsidRPr="006C7A05">
        <w:rPr>
          <w:rFonts w:ascii="Times New Roman" w:hAnsi="Times New Roman" w:cs="Times New Roman"/>
          <w:sz w:val="24"/>
          <w:szCs w:val="24"/>
        </w:rPr>
        <w:t>при этом </w:t>
      </w:r>
      <w:r w:rsidRPr="006C7A05">
        <w:rPr>
          <w:rFonts w:ascii="Times New Roman" w:hAnsi="Times New Roman" w:cs="Times New Roman"/>
          <w:sz w:val="24"/>
          <w:szCs w:val="24"/>
          <w:u w:val="single"/>
        </w:rPr>
        <w:t>не меняется</w:t>
      </w:r>
      <w:r w:rsidRPr="006C7A05">
        <w:rPr>
          <w:rFonts w:ascii="Times New Roman" w:hAnsi="Times New Roman" w:cs="Times New Roman"/>
          <w:sz w:val="24"/>
          <w:szCs w:val="24"/>
        </w:rPr>
        <w:t>. Поэтому к домашнему консервированию надо подходить со всей серьезностью и ответственностью. Строго выполнять все технологические и гигиенические рекомендации.</w:t>
      </w:r>
    </w:p>
    <w:p w:rsidR="006C7A05" w:rsidRPr="006C7A05" w:rsidRDefault="006C7A05" w:rsidP="006C7A05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A05">
        <w:rPr>
          <w:rFonts w:ascii="Times New Roman" w:hAnsi="Times New Roman" w:cs="Times New Roman"/>
          <w:b/>
          <w:sz w:val="24"/>
          <w:szCs w:val="24"/>
          <w:u w:val="single"/>
        </w:rPr>
        <w:t>Правила безопасного консервирования</w:t>
      </w:r>
      <w:r w:rsidRPr="006C7A05">
        <w:rPr>
          <w:rFonts w:ascii="Times New Roman" w:hAnsi="Times New Roman" w:cs="Times New Roman"/>
          <w:b/>
          <w:sz w:val="24"/>
          <w:szCs w:val="24"/>
        </w:rPr>
        <w:t>: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тщательно мойте овощи, фрукты, зелень, грибы под проточной водой, используя мягкую щетку;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не используйте для консервирования лежалые, с признаками порчи овощи, зелень, фрукты, грибы;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при консервировании овощей с низкой кислотностью (огурцы, баклажаны и др.) необходимо добавлять уксусную или лимонную кислоту, строго соблюдая рецептуру (0,5 - 0,6%);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соблюдайте правила обработки банок, крышек и режим тепловой обработки продуктов;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lastRenderedPageBreak/>
        <w:t xml:space="preserve">тщательно сортируйте грибы по их видам (каждый вид готовьте отдельно с отбраковкой </w:t>
      </w:r>
      <w:proofErr w:type="gramStart"/>
      <w:r w:rsidRPr="006C7A05">
        <w:rPr>
          <w:rFonts w:ascii="Times New Roman" w:hAnsi="Times New Roman" w:cs="Times New Roman"/>
          <w:sz w:val="24"/>
          <w:szCs w:val="24"/>
        </w:rPr>
        <w:t>старых</w:t>
      </w:r>
      <w:proofErr w:type="gramEnd"/>
      <w:r w:rsidRPr="006C7A05">
        <w:rPr>
          <w:rFonts w:ascii="Times New Roman" w:hAnsi="Times New Roman" w:cs="Times New Roman"/>
          <w:sz w:val="24"/>
          <w:szCs w:val="24"/>
        </w:rPr>
        <w:t>, испорченных, червивых и малознакомых; очищайте от мусора и земли; промытые холодной проточной водой грибы сразу же подвергайте окончательной обработке);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при солении, мариновании грибов не закупоривайте их герметично (грибы даже с негерметичной укупоркой перед употреблением подвергайте вторичной термической обработке не менее 15 минут с момента закипания и употребляйте их в тот же день);</w:t>
      </w:r>
    </w:p>
    <w:p w:rsidR="006C7A05" w:rsidRPr="006C7A05" w:rsidRDefault="006C7A05" w:rsidP="006C7A05">
      <w:pPr>
        <w:numPr>
          <w:ilvl w:val="0"/>
          <w:numId w:val="7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не рекомендуется консервировать мясо, рыбу, грибы, зелень с применением герметичной укупорки (</w:t>
      </w:r>
      <w:r w:rsidRPr="006C7A05">
        <w:rPr>
          <w:rFonts w:ascii="Times New Roman" w:hAnsi="Times New Roman" w:cs="Times New Roman"/>
          <w:sz w:val="24"/>
          <w:szCs w:val="24"/>
          <w:u w:val="single"/>
        </w:rPr>
        <w:t>лучше вообще отказаться от консервирования рыбы и мяса в домашних условиях</w:t>
      </w:r>
      <w:r w:rsidRPr="006C7A05">
        <w:rPr>
          <w:rFonts w:ascii="Times New Roman" w:hAnsi="Times New Roman" w:cs="Times New Roman"/>
          <w:sz w:val="24"/>
          <w:szCs w:val="24"/>
        </w:rPr>
        <w:t>).</w:t>
      </w:r>
    </w:p>
    <w:p w:rsidR="006C7A05" w:rsidRPr="006C7A05" w:rsidRDefault="006C7A05" w:rsidP="00237D7E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Рекомендуем использовать такие методы консервирования, как соление и мочение, поскольку они не требуют герметичного укупоривания. Например, квашение капусты и мочение яблок являются самыми безопасными способами сохранения этих продуктов.</w:t>
      </w:r>
    </w:p>
    <w:p w:rsidR="006C7A05" w:rsidRPr="006C7A05" w:rsidRDefault="006C7A05" w:rsidP="006C7A05">
      <w:pPr>
        <w:spacing w:after="0" w:line="276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A05">
        <w:rPr>
          <w:rFonts w:ascii="Times New Roman" w:hAnsi="Times New Roman" w:cs="Times New Roman"/>
          <w:b/>
          <w:sz w:val="24"/>
          <w:szCs w:val="24"/>
          <w:u w:val="single"/>
        </w:rPr>
        <w:t>Хранение и употребление консервированных продуктов</w:t>
      </w:r>
      <w:r w:rsidRPr="006C7A05">
        <w:rPr>
          <w:rFonts w:ascii="Times New Roman" w:hAnsi="Times New Roman" w:cs="Times New Roman"/>
          <w:b/>
          <w:sz w:val="24"/>
          <w:szCs w:val="24"/>
        </w:rPr>
        <w:t>:</w:t>
      </w:r>
    </w:p>
    <w:p w:rsidR="006C7A05" w:rsidRPr="006C7A05" w:rsidRDefault="006C7A05" w:rsidP="006C7A05">
      <w:pPr>
        <w:numPr>
          <w:ilvl w:val="0"/>
          <w:numId w:val="8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 xml:space="preserve">скоропортящиеся и негерметично укупоренные консервированные продукты храните при температуре не выше 6℃ с обязательной отбраковкой и уничтожением </w:t>
      </w:r>
      <w:proofErr w:type="spellStart"/>
      <w:r w:rsidRPr="006C7A05">
        <w:rPr>
          <w:rFonts w:ascii="Times New Roman" w:hAnsi="Times New Roman" w:cs="Times New Roman"/>
          <w:sz w:val="24"/>
          <w:szCs w:val="24"/>
        </w:rPr>
        <w:t>бомбажных</w:t>
      </w:r>
      <w:proofErr w:type="spellEnd"/>
      <w:r w:rsidRPr="006C7A05">
        <w:rPr>
          <w:rFonts w:ascii="Times New Roman" w:hAnsi="Times New Roman" w:cs="Times New Roman"/>
          <w:sz w:val="24"/>
          <w:szCs w:val="24"/>
        </w:rPr>
        <w:t xml:space="preserve"> банок;</w:t>
      </w:r>
    </w:p>
    <w:p w:rsidR="006C7A05" w:rsidRPr="006C7A05" w:rsidRDefault="006C7A05" w:rsidP="006C7A05">
      <w:pPr>
        <w:numPr>
          <w:ilvl w:val="0"/>
          <w:numId w:val="8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открытые заготовки храните в холодильнике и употребляйте в короткие сроки;</w:t>
      </w:r>
    </w:p>
    <w:p w:rsidR="006C7A05" w:rsidRPr="006C7A05" w:rsidRDefault="006C7A05" w:rsidP="006C7A05">
      <w:pPr>
        <w:numPr>
          <w:ilvl w:val="0"/>
          <w:numId w:val="8"/>
        </w:num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перед употреблением в пищу герметично укупоренные консервы рекомендуется подвергнуть достаточной, в течение 10-15 минут, температурной обработке.</w:t>
      </w:r>
    </w:p>
    <w:p w:rsidR="006C7A05" w:rsidRPr="006C7A05" w:rsidRDefault="006C7A05" w:rsidP="007D143E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Периодически проводите ревизию ваших запасов: вздутые крышки, появление пузырьков воздуха в банке, изменение цвета, запаха или консистенции продукта свидетельствуют о порче.</w:t>
      </w:r>
    </w:p>
    <w:p w:rsidR="006C7A05" w:rsidRPr="006C7A05" w:rsidRDefault="006C7A05" w:rsidP="007D143E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Если после употребления консервов появились симптомы отравления (тошнота, слабость, вздутие, головная боль), не занимайтесь самолечением – сразу обращайтесь за медицинской помощью.</w:t>
      </w:r>
    </w:p>
    <w:p w:rsidR="006C7A05" w:rsidRPr="006C7A05" w:rsidRDefault="006C7A05" w:rsidP="007D143E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sz w:val="24"/>
          <w:szCs w:val="24"/>
        </w:rPr>
        <w:t>И главное, помните: не покупайте консервированные продукты у случайных продавцов на рынках, так как домашние заготовки могут быть приготовлены без соблюдения санитарных норм и температурного режима, что чревато развитием опасных бактерий, включая возбудителей ботулизма.</w:t>
      </w:r>
    </w:p>
    <w:p w:rsidR="006C7A05" w:rsidRPr="006C7A05" w:rsidRDefault="006C7A05" w:rsidP="007D143E">
      <w:pPr>
        <w:spacing w:after="0" w:line="276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05">
        <w:rPr>
          <w:rFonts w:ascii="Times New Roman" w:hAnsi="Times New Roman" w:cs="Times New Roman"/>
          <w:bCs/>
          <w:sz w:val="24"/>
          <w:szCs w:val="24"/>
        </w:rPr>
        <w:t>Берегите себя и своих близких – соблюдайте правила консервирования!</w:t>
      </w: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C63D2" w:rsidRPr="00CE538C" w:rsidRDefault="005C63D2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CE538C">
        <w:rPr>
          <w:rFonts w:ascii="Times New Roman" w:hAnsi="Times New Roman" w:cs="Times New Roman"/>
          <w:sz w:val="16"/>
          <w:szCs w:val="16"/>
        </w:rPr>
        <w:t xml:space="preserve">Попова Алина Сергеевна, </w:t>
      </w:r>
      <w:proofErr w:type="spellStart"/>
      <w:r w:rsidRPr="00CE538C">
        <w:rPr>
          <w:rFonts w:ascii="Times New Roman" w:hAnsi="Times New Roman" w:cs="Times New Roman"/>
          <w:sz w:val="16"/>
          <w:szCs w:val="16"/>
        </w:rPr>
        <w:t>ОЭСсПН</w:t>
      </w:r>
      <w:proofErr w:type="spellEnd"/>
      <w:r w:rsidRPr="00CE538C">
        <w:rPr>
          <w:rFonts w:ascii="Times New Roman" w:hAnsi="Times New Roman" w:cs="Times New Roman"/>
          <w:sz w:val="16"/>
          <w:szCs w:val="16"/>
        </w:rPr>
        <w:t>, врач по общей гигиене,</w:t>
      </w:r>
    </w:p>
    <w:p w:rsidR="005C63D2" w:rsidRPr="00CE538C" w:rsidRDefault="005C63D2" w:rsidP="00CE538C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CE538C">
        <w:rPr>
          <w:rFonts w:ascii="Times New Roman" w:hAnsi="Times New Roman" w:cs="Times New Roman"/>
          <w:sz w:val="16"/>
          <w:szCs w:val="16"/>
        </w:rPr>
        <w:t>8 (343) 924-87-06, Popova_AS@66.rospotrebnadzor.ru</w:t>
      </w:r>
    </w:p>
    <w:sectPr w:rsidR="005C63D2" w:rsidRPr="00CE538C" w:rsidSect="00CE538C">
      <w:headerReference w:type="default" r:id="rId10"/>
      <w:pgSz w:w="11906" w:h="16838"/>
      <w:pgMar w:top="709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A4A" w:rsidRDefault="000E5A4A" w:rsidP="00DA2D50">
      <w:pPr>
        <w:spacing w:after="0" w:line="240" w:lineRule="auto"/>
      </w:pPr>
      <w:r>
        <w:separator/>
      </w:r>
    </w:p>
  </w:endnote>
  <w:endnote w:type="continuationSeparator" w:id="0">
    <w:p w:rsidR="000E5A4A" w:rsidRDefault="000E5A4A" w:rsidP="00DA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A4A" w:rsidRDefault="000E5A4A" w:rsidP="00DA2D50">
      <w:pPr>
        <w:spacing w:after="0" w:line="240" w:lineRule="auto"/>
      </w:pPr>
      <w:r>
        <w:separator/>
      </w:r>
    </w:p>
  </w:footnote>
  <w:footnote w:type="continuationSeparator" w:id="0">
    <w:p w:rsidR="000E5A4A" w:rsidRDefault="000E5A4A" w:rsidP="00DA2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8921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DA2D50" w:rsidRPr="001D3210" w:rsidRDefault="00DA2D50">
        <w:pPr>
          <w:pStyle w:val="a6"/>
          <w:jc w:val="center"/>
          <w:rPr>
            <w:rFonts w:ascii="Times New Roman" w:hAnsi="Times New Roman" w:cs="Times New Roman"/>
            <w:sz w:val="20"/>
          </w:rPr>
        </w:pPr>
        <w:r w:rsidRPr="001D3210">
          <w:rPr>
            <w:rFonts w:ascii="Times New Roman" w:hAnsi="Times New Roman" w:cs="Times New Roman"/>
            <w:sz w:val="20"/>
          </w:rPr>
          <w:fldChar w:fldCharType="begin"/>
        </w:r>
        <w:r w:rsidRPr="001D3210">
          <w:rPr>
            <w:rFonts w:ascii="Times New Roman" w:hAnsi="Times New Roman" w:cs="Times New Roman"/>
            <w:sz w:val="20"/>
          </w:rPr>
          <w:instrText>PAGE   \* MERGEFORMAT</w:instrText>
        </w:r>
        <w:r w:rsidRPr="001D3210">
          <w:rPr>
            <w:rFonts w:ascii="Times New Roman" w:hAnsi="Times New Roman" w:cs="Times New Roman"/>
            <w:sz w:val="20"/>
          </w:rPr>
          <w:fldChar w:fldCharType="separate"/>
        </w:r>
        <w:r w:rsidR="001D3210">
          <w:rPr>
            <w:rFonts w:ascii="Times New Roman" w:hAnsi="Times New Roman" w:cs="Times New Roman"/>
            <w:noProof/>
            <w:sz w:val="20"/>
          </w:rPr>
          <w:t>2</w:t>
        </w:r>
        <w:r w:rsidRPr="001D3210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DA2D50" w:rsidRDefault="00DA2D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449B"/>
    <w:multiLevelType w:val="multilevel"/>
    <w:tmpl w:val="7B5C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66C5B"/>
    <w:multiLevelType w:val="multilevel"/>
    <w:tmpl w:val="7D50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95E42"/>
    <w:multiLevelType w:val="multilevel"/>
    <w:tmpl w:val="B17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067F07"/>
    <w:multiLevelType w:val="hybridMultilevel"/>
    <w:tmpl w:val="0492BDB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4DF2E5C"/>
    <w:multiLevelType w:val="multilevel"/>
    <w:tmpl w:val="7CAC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52598B"/>
    <w:multiLevelType w:val="multilevel"/>
    <w:tmpl w:val="CB64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1D7051"/>
    <w:multiLevelType w:val="multilevel"/>
    <w:tmpl w:val="6826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B443279"/>
    <w:multiLevelType w:val="multilevel"/>
    <w:tmpl w:val="1632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DE"/>
    <w:rsid w:val="0002792D"/>
    <w:rsid w:val="00082181"/>
    <w:rsid w:val="00097715"/>
    <w:rsid w:val="000A0201"/>
    <w:rsid w:val="000A4218"/>
    <w:rsid w:val="000B1635"/>
    <w:rsid w:val="000C2A5B"/>
    <w:rsid w:val="000E5A4A"/>
    <w:rsid w:val="001111F8"/>
    <w:rsid w:val="00114A83"/>
    <w:rsid w:val="001D3210"/>
    <w:rsid w:val="001F0AD4"/>
    <w:rsid w:val="002053BC"/>
    <w:rsid w:val="0022162C"/>
    <w:rsid w:val="00237D7E"/>
    <w:rsid w:val="00262669"/>
    <w:rsid w:val="002A45A7"/>
    <w:rsid w:val="002B5DDE"/>
    <w:rsid w:val="002E7F56"/>
    <w:rsid w:val="002F6CC9"/>
    <w:rsid w:val="003A05DD"/>
    <w:rsid w:val="003F0785"/>
    <w:rsid w:val="003F3B13"/>
    <w:rsid w:val="003F656F"/>
    <w:rsid w:val="00446045"/>
    <w:rsid w:val="00490687"/>
    <w:rsid w:val="00490716"/>
    <w:rsid w:val="004C2846"/>
    <w:rsid w:val="00503DC9"/>
    <w:rsid w:val="00514099"/>
    <w:rsid w:val="005268E5"/>
    <w:rsid w:val="00595D7C"/>
    <w:rsid w:val="005C3D2E"/>
    <w:rsid w:val="005C63D2"/>
    <w:rsid w:val="006309B8"/>
    <w:rsid w:val="0064219D"/>
    <w:rsid w:val="0065354E"/>
    <w:rsid w:val="0067168D"/>
    <w:rsid w:val="006C674E"/>
    <w:rsid w:val="006C7A05"/>
    <w:rsid w:val="007D143E"/>
    <w:rsid w:val="00832720"/>
    <w:rsid w:val="00865FA4"/>
    <w:rsid w:val="0090260A"/>
    <w:rsid w:val="00942FDE"/>
    <w:rsid w:val="00983CD7"/>
    <w:rsid w:val="009B4D9C"/>
    <w:rsid w:val="009F7A76"/>
    <w:rsid w:val="00A63DEF"/>
    <w:rsid w:val="00B101C9"/>
    <w:rsid w:val="00B75863"/>
    <w:rsid w:val="00CE538C"/>
    <w:rsid w:val="00D15421"/>
    <w:rsid w:val="00D24039"/>
    <w:rsid w:val="00D739AA"/>
    <w:rsid w:val="00DA2D50"/>
    <w:rsid w:val="00DD054A"/>
    <w:rsid w:val="00DE07B6"/>
    <w:rsid w:val="00E43CD0"/>
    <w:rsid w:val="00E92497"/>
    <w:rsid w:val="00F6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8146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66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Алина Сергеевна</dc:creator>
  <cp:keywords/>
  <dc:description/>
  <cp:lastModifiedBy>Попова Алина Сергеевна</cp:lastModifiedBy>
  <cp:revision>47</cp:revision>
  <cp:lastPrinted>2026-09-08T12:41:00Z</cp:lastPrinted>
  <dcterms:created xsi:type="dcterms:W3CDTF">2026-03-04T13:31:00Z</dcterms:created>
  <dcterms:modified xsi:type="dcterms:W3CDTF">2026-09-08T12:42:00Z</dcterms:modified>
</cp:coreProperties>
</file>